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88" w:rsidRDefault="002F4229" w:rsidP="002F4229">
      <w:pPr>
        <w:jc w:val="right"/>
      </w:pPr>
      <w:r>
        <w:t>10-3-2013</w:t>
      </w:r>
    </w:p>
    <w:p w:rsidR="003870A2" w:rsidRDefault="003870A2" w:rsidP="00E60DA1">
      <w:pPr>
        <w:spacing w:line="480" w:lineRule="auto"/>
      </w:pPr>
      <w:r>
        <w:t>Foghorn Editorial Policies</w:t>
      </w:r>
    </w:p>
    <w:p w:rsidR="003870A2" w:rsidRDefault="003870A2" w:rsidP="00E60DA1">
      <w:pPr>
        <w:spacing w:line="480" w:lineRule="auto"/>
      </w:pPr>
      <w:r>
        <w:t>The Foghorn is produced by an all-volunteer staff consisting of members of the Club</w:t>
      </w:r>
      <w:r w:rsidR="00404DFF">
        <w:t xml:space="preserve"> </w:t>
      </w:r>
      <w:r>
        <w:t>and</w:t>
      </w:r>
      <w:r w:rsidR="00404DFF">
        <w:t xml:space="preserve"> </w:t>
      </w:r>
      <w:r w:rsidR="00BF55F5">
        <w:t>published monthly</w:t>
      </w:r>
      <w:r w:rsidR="005B5968">
        <w:t xml:space="preserve"> as a forum for </w:t>
      </w:r>
      <w:r w:rsidR="00BF55F5">
        <w:t>members to</w:t>
      </w:r>
      <w:r w:rsidR="001D479F">
        <w:t xml:space="preserve"> keep </w:t>
      </w:r>
      <w:r w:rsidR="005B5968">
        <w:t>up to date on latest Club news and upcoming events, and be entertained.   The Club encourages any and all contributions</w:t>
      </w:r>
      <w:r w:rsidR="00B45661">
        <w:t xml:space="preserve"> from members</w:t>
      </w:r>
      <w:r w:rsidR="005B5968">
        <w:t xml:space="preserve"> to the Foghorn</w:t>
      </w:r>
      <w:r w:rsidR="00B45661">
        <w:t>, subject to the guidelines to follow</w:t>
      </w:r>
      <w:r w:rsidR="005B5968">
        <w:t>.  Please contact the Foghorn Editor with your submissions.  If you wish to advertise your business in the Foghorn, please contact the Treasurer.</w:t>
      </w:r>
      <w:r w:rsidR="00B45661">
        <w:t xml:space="preserve">  Paid advertisements do not constitute endorsement by the Club.</w:t>
      </w:r>
    </w:p>
    <w:p w:rsidR="003870A2" w:rsidRDefault="003870A2" w:rsidP="00E60DA1">
      <w:pPr>
        <w:spacing w:line="480" w:lineRule="auto"/>
      </w:pPr>
      <w:r>
        <w:t>The Foghorn</w:t>
      </w:r>
      <w:r w:rsidR="00B45661">
        <w:t xml:space="preserve"> shall be reviewed by the Commodore or his or her designee.</w:t>
      </w:r>
      <w:r>
        <w:t xml:space="preserve">  </w:t>
      </w:r>
      <w:r w:rsidR="005B5968">
        <w:t xml:space="preserve">Submittals for inclusion in the Foghorn are subject to the discretion of the Editor.  </w:t>
      </w:r>
      <w:r>
        <w:t>The Editor is appointed by the Commodore, subject to the approval of the Board of Directors.</w:t>
      </w:r>
    </w:p>
    <w:p w:rsidR="00B45661" w:rsidRDefault="003870A2" w:rsidP="008D21BB">
      <w:pPr>
        <w:spacing w:line="480" w:lineRule="auto"/>
      </w:pPr>
      <w:r>
        <w:t>The Foghorn shal</w:t>
      </w:r>
      <w:r w:rsidR="005B5968">
        <w:t>l not express any opinion about</w:t>
      </w:r>
      <w:r>
        <w:t xml:space="preserve"> or endorse any candidate for any public</w:t>
      </w:r>
      <w:r w:rsidR="001D479F">
        <w:t xml:space="preserve"> office</w:t>
      </w:r>
      <w:r w:rsidR="00B45661">
        <w:t xml:space="preserve">, public policy except as related to the Objectives of the Club, </w:t>
      </w:r>
      <w:r>
        <w:t>or social issue</w:t>
      </w:r>
      <w:r w:rsidR="001D479F">
        <w:t>,</w:t>
      </w:r>
      <w:r>
        <w:t xml:space="preserve"> nor shall it express any opinion on such issues.</w:t>
      </w:r>
      <w:r w:rsidR="005B5968">
        <w:t xml:space="preserve">  The Foghorn shall not endorse any business or non Club sponsored events</w:t>
      </w:r>
      <w:r w:rsidR="001D479F">
        <w:t xml:space="preserve">.  </w:t>
      </w:r>
      <w:r w:rsidR="00B45661">
        <w:t>The Foghorn will not endorse or promote any charity events unless:</w:t>
      </w:r>
    </w:p>
    <w:p w:rsidR="00B45661" w:rsidRDefault="00B45661" w:rsidP="008D21BB">
      <w:pPr>
        <w:spacing w:line="480" w:lineRule="auto"/>
      </w:pPr>
      <w:r>
        <w:t>1.</w:t>
      </w:r>
      <w:r>
        <w:tab/>
        <w:t>They are non-profit entities engaged primarily in the promotion of marine education, safety, and or recreation consistent with the Club’s Constitutional Objectives.</w:t>
      </w:r>
    </w:p>
    <w:p w:rsidR="00B45661" w:rsidRDefault="00B45661" w:rsidP="008D21BB">
      <w:pPr>
        <w:spacing w:line="480" w:lineRule="auto"/>
      </w:pPr>
      <w:r>
        <w:t>2.</w:t>
      </w:r>
      <w:r>
        <w:tab/>
        <w:t>Their ‘cause’ endorses the SLYC Objectives.</w:t>
      </w:r>
    </w:p>
    <w:p w:rsidR="003870A2" w:rsidRDefault="003870A2" w:rsidP="00E60DA1">
      <w:pPr>
        <w:spacing w:line="480" w:lineRule="auto"/>
      </w:pPr>
    </w:p>
    <w:sectPr w:rsidR="003870A2" w:rsidSect="00FA6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70A2"/>
    <w:rsid w:val="000279E4"/>
    <w:rsid w:val="000A39A8"/>
    <w:rsid w:val="001805FE"/>
    <w:rsid w:val="001B4F93"/>
    <w:rsid w:val="001D479F"/>
    <w:rsid w:val="0026076F"/>
    <w:rsid w:val="002D7447"/>
    <w:rsid w:val="002F4229"/>
    <w:rsid w:val="00305920"/>
    <w:rsid w:val="00323723"/>
    <w:rsid w:val="003870A2"/>
    <w:rsid w:val="00404DFF"/>
    <w:rsid w:val="005B5968"/>
    <w:rsid w:val="00653E02"/>
    <w:rsid w:val="007271C4"/>
    <w:rsid w:val="008D21BB"/>
    <w:rsid w:val="008D3DFE"/>
    <w:rsid w:val="009A46A6"/>
    <w:rsid w:val="00A2438F"/>
    <w:rsid w:val="00A74ECD"/>
    <w:rsid w:val="00B45661"/>
    <w:rsid w:val="00BF55F5"/>
    <w:rsid w:val="00C14850"/>
    <w:rsid w:val="00C25E24"/>
    <w:rsid w:val="00CB531E"/>
    <w:rsid w:val="00D20FC1"/>
    <w:rsid w:val="00E60DA1"/>
    <w:rsid w:val="00E64DB3"/>
    <w:rsid w:val="00F307EA"/>
    <w:rsid w:val="00FA6057"/>
    <w:rsid w:val="00FE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1B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1175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Caltrans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Hurd</dc:creator>
  <cp:lastModifiedBy>Michael</cp:lastModifiedBy>
  <cp:revision>2</cp:revision>
  <cp:lastPrinted>2013-09-05T22:38:00Z</cp:lastPrinted>
  <dcterms:created xsi:type="dcterms:W3CDTF">2013-10-03T22:21:00Z</dcterms:created>
  <dcterms:modified xsi:type="dcterms:W3CDTF">2013-10-03T22:21:00Z</dcterms:modified>
</cp:coreProperties>
</file>